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5A7E" w14:textId="4F1BF7D0" w:rsidR="00F70B74" w:rsidRDefault="00F70B74" w:rsidP="00F70B7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Resources for Substance Use Disorder Chaplaincy (Rev. </w:t>
      </w:r>
      <w:r w:rsidR="007822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</w:t>
      </w:r>
      <w:r w:rsidR="007822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1/1</w:t>
      </w:r>
      <w:r w:rsidR="0078225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14:paraId="42ADB4BD" w14:textId="062BDD8F" w:rsidR="00F70B74" w:rsidRPr="00477E7F" w:rsidRDefault="00F70B74" w:rsidP="00F70B7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Compiled and Edited by Cantor Rabbi Rob Jury, BCC, </w:t>
      </w:r>
      <w:r w:rsidR="009E12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CRADC,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LPC, NCC</w:t>
      </w:r>
    </w:p>
    <w:p w14:paraId="41D48ECE" w14:textId="77777777" w:rsidR="00F70B74" w:rsidRPr="00477E7F" w:rsidRDefault="00F70B74" w:rsidP="00F70B7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2775892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Substance Use Disorder</w:t>
      </w:r>
    </w:p>
    <w:p w14:paraId="078D8374" w14:textId="77777777" w:rsidR="00F70B74" w:rsidRPr="00477E7F" w:rsidRDefault="00F70B74" w:rsidP="00F70B74">
      <w:pPr>
        <w:pStyle w:val="Normal1"/>
        <w:spacing w:after="0" w:line="480" w:lineRule="auto"/>
        <w:contextualSpacing/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  <w:t xml:space="preserve">Alcoholics Anonymous. (2001). </w:t>
      </w:r>
      <w:r w:rsidRPr="00477E7F">
        <w:rPr>
          <w:rStyle w:val="ya-q-full-text"/>
          <w:rFonts w:asciiTheme="majorBidi" w:hAnsiTheme="majorBidi" w:cstheme="majorBidi"/>
          <w:i/>
          <w:color w:val="000000" w:themeColor="text1"/>
          <w:sz w:val="24"/>
          <w:szCs w:val="24"/>
        </w:rPr>
        <w:t>Alcoholics Anonymous, 4th Edition</w:t>
      </w:r>
      <w:r w:rsidRPr="00477E7F"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  <w:t xml:space="preserve">. New York: A.A. World </w:t>
      </w:r>
    </w:p>
    <w:p w14:paraId="5AF8A546" w14:textId="77777777" w:rsidR="00F70B74" w:rsidRPr="00477E7F" w:rsidRDefault="00F70B74" w:rsidP="00F70B74">
      <w:pPr>
        <w:pStyle w:val="Normal1"/>
        <w:spacing w:after="0" w:line="480" w:lineRule="auto"/>
        <w:ind w:firstLine="720"/>
        <w:contextualSpacing/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  <w:t>Services</w:t>
      </w:r>
    </w:p>
    <w:p w14:paraId="0FE947BF" w14:textId="77777777" w:rsidR="00F70B74" w:rsidRPr="00477E7F" w:rsidRDefault="00F70B74" w:rsidP="00F70B74">
      <w:pPr>
        <w:spacing w:after="0" w:line="480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American Psychiatric Association. (2013).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Diagnostic and statistical manual of mental disorders </w:t>
      </w:r>
    </w:p>
    <w:p w14:paraId="037231A6" w14:textId="77777777" w:rsidR="00F70B74" w:rsidRPr="00477E7F" w:rsidRDefault="00F70B74" w:rsidP="00F70B74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(5th ed.). Arlington, VA: American Psychiatric Publishing.</w:t>
      </w:r>
    </w:p>
    <w:p w14:paraId="4EE756D0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Brown, R.L. &amp; Rounds, L.A. (1995) </w:t>
      </w:r>
      <w:r w:rsidRPr="00477E7F">
        <w:rPr>
          <w:rFonts w:asciiTheme="majorBidi" w:hAnsiTheme="majorBidi" w:cstheme="majorBidi"/>
          <w:i/>
          <w:color w:val="000000" w:themeColor="text1"/>
          <w:sz w:val="24"/>
          <w:szCs w:val="24"/>
        </w:rPr>
        <w:t>CAGE-AID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Retrieved from </w:t>
      </w:r>
    </w:p>
    <w:p w14:paraId="1BFA5B88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http://www.integration.samhsa.gov/images/res/CAGEAID.pdf</w:t>
      </w:r>
    </w:p>
    <w:p w14:paraId="6E962E72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Mee-Lee, D. (Ed.) (2013).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ASAM criteria: Treatment for addictive substance-related, and </w:t>
      </w:r>
    </w:p>
    <w:p w14:paraId="1280B48B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co-occurring conditions.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Chevy Chase, MD: American Society of Addiction Medicine.</w:t>
      </w:r>
    </w:p>
    <w:p w14:paraId="6E9AE5FA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Disease of Alcoholism Update by David Ohlms, M.D. [Video file]. Retrieved from </w:t>
      </w:r>
    </w:p>
    <w:p w14:paraId="47758B7A" w14:textId="77777777" w:rsidR="00F70B74" w:rsidRPr="00477E7F" w:rsidRDefault="009B51B9" w:rsidP="00F70B74">
      <w:pPr>
        <w:ind w:firstLine="720"/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hyperlink r:id="rId4" w:history="1">
        <w:r w:rsidR="00F70B74" w:rsidRPr="00477E7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https://www.youtube.com/watch?v=4h4pDrr4a1M</w:t>
        </w:r>
      </w:hyperlink>
    </w:p>
    <w:p w14:paraId="03749147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Norcross, J.C., Krebs, P.M., &amp; Prochaska, J.O. (2011).  Stages of change.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Journal of Clinical </w:t>
      </w:r>
    </w:p>
    <w:p w14:paraId="29F60EFC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Psychology: In Session, 67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(2), 143-154</w:t>
      </w:r>
    </w:p>
    <w:p w14:paraId="5FA9AA3E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SAMHSA.  (n.d.). Detoxification and substance abuse treatment: A treatment improvement </w:t>
      </w:r>
    </w:p>
    <w:p w14:paraId="0AF4FE6B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protocol TIP 45.  Rockville: US Department of Health and Human Services.</w:t>
      </w:r>
    </w:p>
    <w:p w14:paraId="73D105F1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Twerski, A.J.  (1997).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Addictive thinking: Understanding self-deception, 2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nd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edition.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Center </w:t>
      </w:r>
    </w:p>
    <w:p w14:paraId="34DDDBCC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City, MN: Hazelden.  </w:t>
      </w:r>
    </w:p>
    <w:p w14:paraId="3E45F4A8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Chaplaincy Responses </w:t>
      </w:r>
    </w:p>
    <w:p w14:paraId="1CC798D1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Albers, R.H., Meller, W.H., &amp; Thurber, S.D.  (Eds.). (2012).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Ministry with persons with mental </w:t>
      </w:r>
    </w:p>
    <w:p w14:paraId="303E3DDA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illness and their families.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Minneapolis, MN: Fortress Press.  </w:t>
      </w:r>
    </w:p>
    <w:p w14:paraId="5ED7A950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Dann, B.  (2002).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Addiction: Pastoral responses.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Nashville: Abingdon Press.</w:t>
      </w:r>
    </w:p>
    <w:p w14:paraId="12874918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Keller, J.E.  (1966).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Ministering to alcoholics.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Minneapolis, MN: Augsburg.</w:t>
      </w:r>
    </w:p>
    <w:p w14:paraId="6B0BC7D3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McKeever, B.C.  (1998).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Hidden addictions: A pastoral response to the abuse of legal drugs.  </w:t>
      </w:r>
    </w:p>
    <w:p w14:paraId="3DFDED01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Routledge.  </w:t>
      </w:r>
    </w:p>
    <w:p w14:paraId="517A02DF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Swinton, J. (2000).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Resurrecting the person: Friendship and the care of people with mental </w:t>
      </w:r>
    </w:p>
    <w:p w14:paraId="50CD181A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health problems.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Nashville: Abington.  </w:t>
      </w:r>
    </w:p>
    <w:p w14:paraId="67227748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Faith Specific Resources</w:t>
      </w:r>
    </w:p>
    <w:p w14:paraId="3046FD31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Atheist/Agnostic</w:t>
      </w:r>
    </w:p>
    <w:p w14:paraId="2E6C1A31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C., J.  (2013).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Beyond belief: Agnostic musing for 12 step life: finally, a daily reflection book for </w:t>
      </w:r>
    </w:p>
    <w:p w14:paraId="04359808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nonbelievers, freethinkers and everyone.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Toronto: Rebellion Dogs Publishing.  </w:t>
      </w:r>
    </w:p>
    <w:p w14:paraId="1716104C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C., R.  (Ed.) (2015).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Do tell!  Stories by atheists &amp; agnostics in AA.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AA Agnostica.</w:t>
      </w:r>
    </w:p>
    <w:p w14:paraId="447BFF96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Cleveland, M., &amp; G., A.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alternative 12 steps: A secular guide to recovery.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AA </w:t>
      </w:r>
    </w:p>
    <w:p w14:paraId="6408FE5F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Agnostica.  </w:t>
      </w:r>
    </w:p>
    <w:p w14:paraId="48137D65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Harris, S.  (2015).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Waking up: A guide to spirituality without religion.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Simon &amp; </w:t>
      </w:r>
    </w:p>
    <w:p w14:paraId="2EBE6156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Schuster.  </w:t>
      </w:r>
    </w:p>
    <w:p w14:paraId="58A8EB52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Hornbacher, M.  (2011).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Waiting: A nonbeliever’s higher power.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Minneapolis, MN: Hazelden.   </w:t>
      </w:r>
    </w:p>
    <w:p w14:paraId="635882C7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K, D.  (2017).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secular sobriety: including a secular version of the first 164 pages of the big </w:t>
      </w:r>
    </w:p>
    <w:p w14:paraId="559DEBE7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book.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Independent Publishing Platform.  </w:t>
      </w:r>
    </w:p>
    <w:p w14:paraId="266FCE11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Lauristen, J.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freethinker in alcoholics anonymous.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Pagan Press.  </w:t>
      </w:r>
    </w:p>
    <w:p w14:paraId="2A413127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Montrose, K.  (2002).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Choosing a higher purpose: Early recovery for agnostics and atheists.  </w:t>
      </w:r>
    </w:p>
    <w:p w14:paraId="220769E1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Pittsburgh: PA: Montrose Training.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</w:p>
    <w:p w14:paraId="1175A5DF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Vader, K.  (2013).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Farewell Darth Vader: A philosopher’s simple introduction to basic </w:t>
      </w:r>
    </w:p>
    <w:p w14:paraId="69691A46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principles of 12 step recovery.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Independent Publishing Platform.   </w:t>
      </w:r>
    </w:p>
    <w:p w14:paraId="0021ED77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Voxx, A.  (2013).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five keys: 12 step recovery without a god.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Independent </w:t>
      </w:r>
    </w:p>
    <w:p w14:paraId="309F8F46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Publishing Platform.    </w:t>
      </w:r>
    </w:p>
    <w:p w14:paraId="74484E3D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Buddhist </w:t>
      </w: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</w:p>
    <w:p w14:paraId="14EE7246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Cram-Howie, M.  (2017).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Dancing in the gardens of the lotus sutra: A Buddhist perspective on </w:t>
      </w:r>
    </w:p>
    <w:p w14:paraId="1AA2A180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  <w:t xml:space="preserve">the three gates to freedom from alcohol addiction.  </w:t>
      </w:r>
    </w:p>
    <w:p w14:paraId="6C1A7C92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Gregson, D. (2002).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Tao of sobriety: Helping you to recovery from alcohol and drug </w:t>
      </w:r>
    </w:p>
    <w:p w14:paraId="4F29DB68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  <w:t xml:space="preserve">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New York: St. Martin’s Press.</w:t>
      </w:r>
    </w:p>
    <w:p w14:paraId="13D3140E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Griffin, K.  (2018).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One Breath at a time: Buddhism and the twelve steps.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New York: Rodale </w:t>
      </w:r>
    </w:p>
    <w:p w14:paraId="23B50673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Books.  </w:t>
      </w:r>
    </w:p>
    <w:p w14:paraId="72C52771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Jacobs-Stewart, T.  (2010).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Mindfulness and the 12 steps: Living recovery in the present </w:t>
      </w:r>
    </w:p>
    <w:p w14:paraId="108706B3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  <w:t xml:space="preserve">moment.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Minneapolis, MN: Hazelden.  </w:t>
      </w:r>
    </w:p>
    <w:p w14:paraId="2718C331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Levine, N.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Refuge recovery: A Buddhist path to recovering from 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</w:t>
      </w:r>
    </w:p>
    <w:p w14:paraId="7C04F12F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HarperOne.  </w:t>
      </w:r>
    </w:p>
    <w:p w14:paraId="64A595BA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LittleJohn, D.  (2009).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12-step Buddhist: Enhance recovery form any 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</w:t>
      </w:r>
    </w:p>
    <w:p w14:paraId="3F6DF1F0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Atria Books.  </w:t>
      </w:r>
    </w:p>
    <w:p w14:paraId="77E75734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Mason-John, V.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Eight step recovery: Using the Buddha’s teachings to overcome </w:t>
      </w:r>
    </w:p>
    <w:p w14:paraId="01096FFD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  <w:t xml:space="preserve">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Cambridge, UK: Windhorse.  </w:t>
      </w:r>
    </w:p>
    <w:p w14:paraId="6219E765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McGregor, J.  (1992).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Tao of recovery: A quiet path to wholeness.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Bantam.  </w:t>
      </w:r>
    </w:p>
    <w:p w14:paraId="16CEE729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Rainbeau, E.  (2018).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Basic sobriety: Shambala Buddhism and the twelve steps.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Lulu.com.</w:t>
      </w:r>
    </w:p>
    <w:p w14:paraId="1A86CA31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Taylor, C.  (2010).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Enough! A Buddhist approach to finding release from addictive patterns.  </w:t>
      </w:r>
    </w:p>
    <w:p w14:paraId="4007796A" w14:textId="77777777" w:rsidR="00F70B74" w:rsidRPr="00477E7F" w:rsidRDefault="00F70B74" w:rsidP="00F70B74">
      <w:pPr>
        <w:tabs>
          <w:tab w:val="left" w:pos="720"/>
          <w:tab w:val="left" w:pos="1440"/>
          <w:tab w:val="center" w:pos="468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Snow Lion Publications.  </w:t>
      </w:r>
    </w:p>
    <w:p w14:paraId="79C9B983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Catholic</w:t>
      </w:r>
    </w:p>
    <w:p w14:paraId="4ADEC6E8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Cannane, D.  (2008).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hook and I: A Catholic 12-step program.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AuthorHouse.</w:t>
      </w:r>
    </w:p>
    <w:p w14:paraId="5F8196E9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Goggins, G.E.  (1999).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anonymous disciple.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Worcester, MA: Ambassador Books.</w:t>
      </w:r>
    </w:p>
    <w:p w14:paraId="09874050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Harbaugh, J.  (1997).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12-step approach to the spiritual exercises of St. Ignatius.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New York: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</w:p>
    <w:p w14:paraId="24BB0479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Sheed &amp; Ward. </w:t>
      </w:r>
    </w:p>
    <w:p w14:paraId="35A74D68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Harbaugh, J.  (2002).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12-step approach to the Sunday readings.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New York: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Sheed &amp; Ward. </w:t>
      </w:r>
    </w:p>
    <w:p w14:paraId="6E515224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Harkins, F. A. (1996).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Father Fred and the twelve steps: A primer for recovery.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Worcester, </w:t>
      </w:r>
    </w:p>
    <w:p w14:paraId="40C9143B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MA: Ambassador Books.</w:t>
      </w:r>
    </w:p>
    <w:p w14:paraId="7D19FDA9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Keeting, T.  (2011).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Divine therapy &amp; addiction: Centering prayer and the twelve steps.  </w:t>
      </w:r>
    </w:p>
    <w:p w14:paraId="6925419D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Herndon, VA: Lantern Books.</w:t>
      </w:r>
    </w:p>
    <w:p w14:paraId="555322BD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Sofranko, P.  &amp; Sofranko, R.  (2012).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recovery rosary: Reflections for alcoholics and </w:t>
      </w:r>
    </w:p>
    <w:p w14:paraId="71688C6A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addicts.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Independent Publishing Platform.  </w:t>
      </w:r>
    </w:p>
    <w:p w14:paraId="52DFC3F4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Sofranko, P.  &amp; Sofranko, R.  (2012).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Stations of the Cross for alcoholics.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</w:t>
      </w:r>
    </w:p>
    <w:p w14:paraId="6D6D54CF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Independent Publishing Platform.  </w:t>
      </w:r>
    </w:p>
    <w:p w14:paraId="165B7BFE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Weeman, S. &amp; McElroy, R.M.  (2017).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twelve steps and the sacraments: A Catholic journey </w:t>
      </w:r>
    </w:p>
    <w:p w14:paraId="4EB07D3D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through recovery.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Notre Dame, IN: Ave Maria Press.</w:t>
      </w:r>
    </w:p>
    <w:p w14:paraId="63C16F50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Weeta, A.  (2017).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Humility rules: Saint Benedict’s 12-step guide to genuine self-esteem.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San </w:t>
      </w:r>
    </w:p>
    <w:p w14:paraId="0ED84E52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Francisco: Ignatius Press.</w:t>
      </w:r>
    </w:p>
    <w:p w14:paraId="1B4155BD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Christian</w:t>
      </w:r>
    </w:p>
    <w:p w14:paraId="3483051C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Arterburn, S. &amp; Stoop, D. (2007).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life recovery workbook: A Biblical guide through the </w:t>
      </w:r>
    </w:p>
    <w:p w14:paraId="2167C7A9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twelve-steps.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Carol Stream, IL: Tyndale House Publishers.</w:t>
      </w:r>
    </w:p>
    <w:p w14:paraId="2563529F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Baker, J.  (Ed.) (2016).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NIV, Celebrate recovery study bible.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Zondervan.  </w:t>
      </w:r>
    </w:p>
    <w:p w14:paraId="6E656863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Baker, J., Baker, J. and Owen, M. (2016).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Celebrate recovery: 365 daily devotional: Healing </w:t>
      </w:r>
    </w:p>
    <w:p w14:paraId="43629ADF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from hurts, habits, and hang-ups.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Zondervan. </w:t>
      </w:r>
    </w:p>
    <w:p w14:paraId="38DC2F0F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Brennan, S.O.  (2010).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Christians in recovery workbook &amp; meeting guide.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</w:t>
      </w:r>
    </w:p>
    <w:p w14:paraId="72062850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Independent Publishing Platform.  </w:t>
      </w:r>
    </w:p>
    <w:p w14:paraId="71458B68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Miller, J.K.  (1992).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 hunger for healing: The twelve steps as a classic model for Christian </w:t>
      </w:r>
    </w:p>
    <w:p w14:paraId="140208D9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growth.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New York: HarperOne.</w:t>
      </w:r>
    </w:p>
    <w:p w14:paraId="2D1A2E3F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Recovery, F.I.  (1994).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twelve steps for Christians.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Scotts Valley, CA: RPI. </w:t>
      </w:r>
    </w:p>
    <w:p w14:paraId="606CF051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Scharbach, J. (2017).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Christian recovery: A twelve-step approach to discipleship.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Austin: </w:t>
      </w:r>
    </w:p>
    <w:p w14:paraId="4E4C2D90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Austin Seed.</w:t>
      </w:r>
    </w:p>
    <w:p w14:paraId="5B7CDADB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Selby, S.  (2000).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Twelve step Christianity: The Christian roots &amp; applications of the twelve </w:t>
      </w:r>
    </w:p>
    <w:p w14:paraId="5FE4F2D3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steps.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Minneapolis, MN: Hazelden.  </w:t>
      </w:r>
    </w:p>
    <w:p w14:paraId="6D447EBD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Tucker, R. &amp; Tucker, S.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Christian families in recovery: A guide for addiction, recovery </w:t>
      </w:r>
    </w:p>
    <w:p w14:paraId="77BEFCB0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&amp; intervention using God’s tools of redemption.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Spirit of Life Recovery Resources.  </w:t>
      </w:r>
    </w:p>
    <w:p w14:paraId="74F0D8A8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Williams, D. (2004).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12 steps with Jesus: How filling the spiritual emptiness in your life can hlp </w:t>
      </w:r>
    </w:p>
    <w:p w14:paraId="56B49473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you break free from 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Ada, MI: Chosen Books.  </w:t>
      </w:r>
    </w:p>
    <w:p w14:paraId="68AFDD83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Jewish</w:t>
      </w:r>
    </w:p>
    <w:p w14:paraId="3DD1CD59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Borovits, M. &amp; Eisenstock, A.  (2005).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holy thief: A con man’s journey from darkness to </w:t>
      </w:r>
    </w:p>
    <w:p w14:paraId="34BF923E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light.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New York: Harper Collins.</w:t>
      </w:r>
    </w:p>
    <w:p w14:paraId="345A363B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Borovits, M.  (2016).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Finding recovery and yourself in Torah.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Woodstock, Vermont: Jewish </w:t>
      </w:r>
    </w:p>
    <w:p w14:paraId="03DF49E2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Lights.  </w:t>
      </w:r>
    </w:p>
    <w:p w14:paraId="28220B6A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Olitzky, K.M &amp; Z., A.  (1992).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Renewal each day: Daily twelve step recovery meditations based </w:t>
      </w:r>
    </w:p>
    <w:p w14:paraId="3D1CB0B5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on the bible, volume I Genesis and Exodus.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Woodstock, Vermont: Jewish Lights.</w:t>
      </w:r>
    </w:p>
    <w:p w14:paraId="10B3E95F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Olitzky, K.M. &amp; Z., A.  (1992).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Renewal each day: Daily twelve step recovery meditations </w:t>
      </w:r>
    </w:p>
    <w:p w14:paraId="610C9E47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based on the bible, volume II Leviticus, Numbers &amp; Deuteronomy.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Woodstock, Vermont: </w:t>
      </w:r>
    </w:p>
    <w:p w14:paraId="3C20EF8C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Jewish Lights.</w:t>
      </w:r>
    </w:p>
    <w:p w14:paraId="56929AF6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Olitzky, K.M.  (1993).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Recovery from codependence: A Jewish twelve steps guide to healing </w:t>
      </w:r>
    </w:p>
    <w:p w14:paraId="514FA5AF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your soul.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Woodstock, Vermont: Jewish Lights.</w:t>
      </w:r>
    </w:p>
    <w:p w14:paraId="77940E00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Olitzky, K.M.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100 blessings every day: Daily twelve step recovery affirmations , </w:t>
      </w:r>
    </w:p>
    <w:p w14:paraId="05EA17A1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exercises for personal growth &amp; renewal reflecting seasons of the Jewish year.  </w:t>
      </w:r>
    </w:p>
    <w:p w14:paraId="00993842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Woodstock, Vermont: Jewish Lights.</w:t>
      </w:r>
    </w:p>
    <w:p w14:paraId="110FFB5E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Rossetto, H.  (2012).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Sacred housekeeping: a spiritual memoir.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Bloomington, IN: </w:t>
      </w:r>
    </w:p>
    <w:p w14:paraId="2D2B1241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AuthorHouse.</w:t>
      </w:r>
    </w:p>
    <w:p w14:paraId="68680311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Steinberg, P.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Recovery, the 12 steps and Jewish spirituality: Reclaiming hope, courage </w:t>
      </w:r>
    </w:p>
    <w:p w14:paraId="794A9540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&amp; wholeness.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Woodstock, Vermont: Jewish Lights.  </w:t>
      </w:r>
    </w:p>
    <w:p w14:paraId="3D4CBA53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Taub, S.  (2011).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God of our understanding: Jewish spirituality and recovery form addiction.  </w:t>
      </w:r>
    </w:p>
    <w:p w14:paraId="4394E894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York: Ktav.  </w:t>
      </w:r>
    </w:p>
    <w:p w14:paraId="42AB5B38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Twersky, A.J.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Seek sobriety find serenity.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New York: Feldheim</w:t>
      </w:r>
    </w:p>
    <w:p w14:paraId="42D74AEF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Twersky, A.J.  (2006).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Compulsive gambling: More than dreidel.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Pittsburgh, PA: Merkov </w:t>
      </w:r>
    </w:p>
    <w:p w14:paraId="586299A0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Publishing.</w:t>
      </w:r>
    </w:p>
    <w:p w14:paraId="59AC710E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Muslim</w:t>
      </w:r>
    </w:p>
    <w:p w14:paraId="477A0F6F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Abdul-Malik, A.J.  (2013).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Drugs and Muslims.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Independent Publishing Platform. </w:t>
      </w:r>
    </w:p>
    <w:p w14:paraId="30AEFE00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Al-Jibaly, M.  (2015).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Smoking: Intoxicants &amp; Narcotics.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Amazon Digital Services.</w:t>
      </w:r>
    </w:p>
    <w:p w14:paraId="44531653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Hosein, I.N.  (2000).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Qur’anic method of curing alcoholism and drug 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Masjid </w:t>
      </w:r>
    </w:p>
    <w:p w14:paraId="428C3D34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Dar al-Qur’an.  </w:t>
      </w:r>
    </w:p>
    <w:p w14:paraId="1914BF92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Idris, K.  (2018).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4 steps: Free yourself from porn with Islamic principles.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Lulu.com.</w:t>
      </w:r>
    </w:p>
    <w:p w14:paraId="4C06090C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Imani, Z.  (1997).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Millati Islami—The path of peace: Islamic treatment for addiction.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AWB.  </w:t>
      </w:r>
    </w:p>
    <w:p w14:paraId="1E95F65D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Saheb, H.M.Y.P.  (2017).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Kicking the bad habit: The prescription for kicking bad habit in light </w:t>
      </w:r>
    </w:p>
    <w:p w14:paraId="7A1921ED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of Hadith &amp; Quranic verses.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CreateSpace Independent Publishing Platform.  </w:t>
      </w:r>
    </w:p>
    <w:p w14:paraId="313780A0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Yusuf, B.  (2013).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My Islamic prayer book: Meditations and poetry for Muslims who struggle </w:t>
      </w:r>
    </w:p>
    <w:p w14:paraId="394E59F6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with drugs and alcohol.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Amazon Digital Services.  </w:t>
      </w:r>
    </w:p>
    <w:p w14:paraId="0DDDF20F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Pagan &amp; Wiccan</w:t>
      </w:r>
    </w:p>
    <w:p w14:paraId="169BEC10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Hebert, D.A.  (2011).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Pagan in recovery: The twelve steps from a pagan perspective.</w:t>
      </w:r>
    </w:p>
    <w:p w14:paraId="76BBE7A5" w14:textId="77777777" w:rsidR="00F70B74" w:rsidRPr="00477E7F" w:rsidRDefault="00F70B74" w:rsidP="00F70B74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Star, A., Coyote, S., &amp; Mecka, B.  (2014).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goddess way through the 12 steps: 12 rituals of </w:t>
      </w:r>
    </w:p>
    <w:p w14:paraId="21B289DF" w14:textId="77777777" w:rsidR="00F70B74" w:rsidRPr="00477E7F" w:rsidRDefault="00F70B74" w:rsidP="00F70B74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light and love.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>The Goddess Way Through the 12 Steps.</w:t>
      </w:r>
    </w:p>
    <w:p w14:paraId="595FFD43" w14:textId="77777777" w:rsidR="00F70B74" w:rsidRPr="00477E7F" w:rsidRDefault="00F70B74" w:rsidP="00F70B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Wilburn, M.H.  (2005).  </w:t>
      </w:r>
      <w:r w:rsidRPr="00477E7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Recoven: The Wiccan recovery program.  </w:t>
      </w:r>
      <w:r w:rsidRPr="00477E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Three Moons Media.  </w:t>
      </w:r>
    </w:p>
    <w:p w14:paraId="5283D798" w14:textId="77777777" w:rsidR="00F70B74" w:rsidRPr="00477E7F" w:rsidRDefault="00F70B74" w:rsidP="00F70B7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Spirituality in Recovery</w:t>
      </w:r>
    </w:p>
    <w:p w14:paraId="26F2BD69" w14:textId="77777777" w:rsidR="00F70B74" w:rsidRPr="00477E7F" w:rsidRDefault="00F70B74" w:rsidP="00F70B74">
      <w:pPr>
        <w:pStyle w:val="Normal1"/>
        <w:spacing w:after="0" w:line="480" w:lineRule="auto"/>
        <w:contextualSpacing/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  <w:t xml:space="preserve">Alcoholics Anonymous. (1973). </w:t>
      </w:r>
      <w:r w:rsidRPr="00477E7F">
        <w:rPr>
          <w:rStyle w:val="ya-q-full-text"/>
          <w:rFonts w:asciiTheme="majorBidi" w:hAnsiTheme="majorBidi" w:cstheme="majorBidi"/>
          <w:i/>
          <w:color w:val="000000" w:themeColor="text1"/>
          <w:sz w:val="24"/>
          <w:szCs w:val="24"/>
        </w:rPr>
        <w:t>Came to believe</w:t>
      </w:r>
      <w:r w:rsidRPr="00477E7F"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  <w:t xml:space="preserve">. New York: A.A. World </w:t>
      </w:r>
    </w:p>
    <w:p w14:paraId="49591ACB" w14:textId="77777777" w:rsidR="00F70B74" w:rsidRPr="00477E7F" w:rsidRDefault="00F70B74" w:rsidP="00F70B74">
      <w:pPr>
        <w:pStyle w:val="Normal1"/>
        <w:spacing w:after="0" w:line="480" w:lineRule="auto"/>
        <w:ind w:firstLine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E7F">
        <w:rPr>
          <w:rStyle w:val="ya-q-full-text"/>
          <w:rFonts w:asciiTheme="majorBidi" w:hAnsiTheme="majorBidi" w:cstheme="majorBidi"/>
          <w:color w:val="000000" w:themeColor="text1"/>
          <w:sz w:val="24"/>
          <w:szCs w:val="24"/>
        </w:rPr>
        <w:t>Services</w:t>
      </w:r>
    </w:p>
    <w:p w14:paraId="7A65B9AE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Benda, B.B. &amp; McGovern, T.F. (Eds.).  (2006).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Spirituality and religiousness and alcohol/other </w:t>
      </w:r>
    </w:p>
    <w:p w14:paraId="2B91438B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drug problems: Treatment and recovery perspectives. 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New York: Routledge.  </w:t>
      </w:r>
    </w:p>
    <w:p w14:paraId="7ED904BB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Cook, C.C.H. (2004).  Addiction and spirituality.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Addiction, 99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539-551.</w:t>
      </w:r>
    </w:p>
    <w:p w14:paraId="669786F2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Hunter, M.  (2012).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Conscious contact: The twelve steps as prayer. 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Lexington, KY: </w:t>
      </w:r>
    </w:p>
    <w:p w14:paraId="5E20EC6C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PersonalPress.  </w:t>
      </w:r>
    </w:p>
    <w:p w14:paraId="301AC466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Kelly, J.F., Stout, R.L., Magill, M., Tonigan, J.S., &amp; Pagano, M.E. (2011).  Spirituality in </w:t>
      </w:r>
    </w:p>
    <w:p w14:paraId="0DED5CBE" w14:textId="77777777" w:rsidR="00F70B74" w:rsidRPr="00477E7F" w:rsidRDefault="00F70B74" w:rsidP="00F70B74">
      <w:pPr>
        <w:spacing w:after="0" w:line="480" w:lineRule="auto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recovery: A lagged mediational analysis of Alcoholics Anonymous’ principal theoretical mechanism of behavior change.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Alcoholism: Clinical and Experiential Research, 35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(3), 454-463.</w:t>
      </w:r>
    </w:p>
    <w:p w14:paraId="660B96C6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Klingemann, H., Schlafli, K., &amp; Steiner, M. (2013).  What do you mean by spirituality? Please </w:t>
      </w:r>
    </w:p>
    <w:p w14:paraId="65A41B25" w14:textId="77777777" w:rsidR="00F70B74" w:rsidRPr="00477E7F" w:rsidRDefault="00F70B74" w:rsidP="00F70B74">
      <w:pPr>
        <w:spacing w:after="0" w:line="480" w:lineRule="auto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draw me a picture! Complimentary faith-based addiction treatment in Switzerland from the client’s perspective.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Substance Use &amp; Misuse, 48,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1187-1202.</w:t>
      </w:r>
    </w:p>
    <w:p w14:paraId="63B245E3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Kurtz, E. &amp; Ketcham, K.  (2002).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The spirituality of imperfection: Storytelling and the search </w:t>
      </w:r>
    </w:p>
    <w:p w14:paraId="49300170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for meaning. 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New York: Bantam.</w:t>
      </w:r>
    </w:p>
    <w:p w14:paraId="51B3F5B6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Martin, J.A.  (1990).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Blessed are the addicts: The spiritual side of alcoholism, addiction, and </w:t>
      </w:r>
    </w:p>
    <w:p w14:paraId="7FE620A7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recovery. 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New York: Harper Collins.  </w:t>
      </w:r>
    </w:p>
    <w:p w14:paraId="3A7FA932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Matzger, K., Kaskutas, L.A., &amp; Weisner, C. (2005).  Reasons for drinking less and their </w:t>
      </w:r>
    </w:p>
    <w:p w14:paraId="4E8AA6D3" w14:textId="77777777" w:rsidR="00F70B74" w:rsidRPr="00477E7F" w:rsidRDefault="00F70B74" w:rsidP="00F70B74">
      <w:pPr>
        <w:spacing w:after="0" w:line="480" w:lineRule="auto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relationship to sustained remission from problem drinking.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Addiction, 100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(11), 1637-1646.</w:t>
      </w:r>
    </w:p>
    <w:p w14:paraId="382EC751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May, G.G. (1991).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Addiction &amp; grace: Love and spirituality in the healing of addictions.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New </w:t>
      </w:r>
    </w:p>
    <w:p w14:paraId="75A14005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York: Harper One.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4621F89A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Nelson, J.B.  (2004).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Thirst: God and the alcoholic experience. 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Louisville: Westminster John </w:t>
      </w:r>
    </w:p>
    <w:p w14:paraId="204AFE4B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Knox Press.  </w:t>
      </w:r>
    </w:p>
    <w:p w14:paraId="780A4E9F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Pardini, D.A., Plante, T. G., Sherman, A., &amp; Stump, J.E. (2000).  Religious faith and spirituality </w:t>
      </w:r>
    </w:p>
    <w:p w14:paraId="3E771FA0" w14:textId="77777777" w:rsidR="00F70B74" w:rsidRPr="00477E7F" w:rsidRDefault="00F70B74" w:rsidP="00F70B74">
      <w:pPr>
        <w:spacing w:after="0" w:line="480" w:lineRule="auto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in substance abuse recovery: Determining the mental health benefits.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Journal of Substance Abuse Treatment, 19,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347-354.</w:t>
      </w:r>
    </w:p>
    <w:p w14:paraId="7B050C52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Peck, M.S. (2003).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The road less traveled.: A new psychology of love, traditional values, and </w:t>
      </w:r>
    </w:p>
    <w:p w14:paraId="0BB6A5C5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spiritual growth.  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New York: Touchstone.</w:t>
      </w:r>
    </w:p>
    <w:p w14:paraId="79023355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Priester, P.E., Scherer, J., Steinfeldt, J.A., Jana-Masri, A., Jashinsky, T.. Jones, J.E., &amp; Vang, C. </w:t>
      </w:r>
    </w:p>
    <w:p w14:paraId="647829A1" w14:textId="77777777" w:rsidR="00F70B74" w:rsidRPr="00477E7F" w:rsidRDefault="00F70B74" w:rsidP="00F70B74">
      <w:pPr>
        <w:spacing w:after="0" w:line="480" w:lineRule="auto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(2009).  The frequency of prayer, meditation, and holistic interventions in addictions treatment: A national survey.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Pastoral Psychology, 58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315-322.</w:t>
      </w:r>
    </w:p>
    <w:p w14:paraId="70E1F91A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Shapiro, R.  (2012).  </w:t>
      </w:r>
      <w:r w:rsidRPr="00477E7F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Recovery-the sacred art: The twelve steps as spiritual practice.  </w:t>
      </w:r>
    </w:p>
    <w:p w14:paraId="281E3EB3" w14:textId="77777777" w:rsidR="00F70B74" w:rsidRPr="00477E7F" w:rsidRDefault="00F70B74" w:rsidP="00F70B74">
      <w:pPr>
        <w:spacing w:after="0" w:line="480" w:lineRule="auto"/>
        <w:ind w:firstLine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Woodstock, Vermont: Skylight Paths.  </w:t>
      </w:r>
    </w:p>
    <w:p w14:paraId="2B58345E" w14:textId="77777777" w:rsidR="00F70B74" w:rsidRPr="00477E7F" w:rsidRDefault="00F70B74" w:rsidP="00F70B74">
      <w:pPr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Strobbe, S., Cranford, J.A., Wojnar, M., &amp; Brower, K.J. (2013).  Spiritual awakening predicts </w:t>
      </w:r>
    </w:p>
    <w:p w14:paraId="71DDBDBB" w14:textId="77777777" w:rsidR="00F70B74" w:rsidRPr="00477E7F" w:rsidRDefault="00F70B74" w:rsidP="00F70B74">
      <w:pPr>
        <w:spacing w:after="0" w:line="480" w:lineRule="auto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improved drinking outcomes in a Polish treatment sample.  </w:t>
      </w:r>
      <w:r w:rsidRPr="00477E7F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Journal of Addictions Nursing, 24</w:t>
      </w:r>
      <w:r w:rsidRPr="00477E7F">
        <w:rPr>
          <w:rFonts w:asciiTheme="majorBidi" w:hAnsiTheme="majorBidi" w:cstheme="majorBidi"/>
          <w:bCs/>
          <w:color w:val="000000" w:themeColor="text1"/>
          <w:sz w:val="24"/>
          <w:szCs w:val="24"/>
        </w:rPr>
        <w:t>(4), 209-216.</w:t>
      </w:r>
    </w:p>
    <w:p w14:paraId="50C7EE07" w14:textId="64020B3B" w:rsidR="004D621E" w:rsidRPr="004D621E" w:rsidRDefault="004D621E" w:rsidP="004D621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sectPr w:rsidR="004D621E" w:rsidRPr="004D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74"/>
    <w:rsid w:val="002914F9"/>
    <w:rsid w:val="00344B82"/>
    <w:rsid w:val="004D621E"/>
    <w:rsid w:val="00782251"/>
    <w:rsid w:val="008F0372"/>
    <w:rsid w:val="009B51B9"/>
    <w:rsid w:val="009E12D3"/>
    <w:rsid w:val="00F25CAB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5A9E"/>
  <w15:chartTrackingRefBased/>
  <w15:docId w15:val="{B226AEFD-C524-4E65-9568-19602F5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B74"/>
    <w:rPr>
      <w:color w:val="0563C1" w:themeColor="hyperlink"/>
      <w:u w:val="single"/>
    </w:rPr>
  </w:style>
  <w:style w:type="paragraph" w:customStyle="1" w:styleId="Normal1">
    <w:name w:val="Normal1"/>
    <w:uiPriority w:val="99"/>
    <w:rsid w:val="00F70B74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ya-q-full-text">
    <w:name w:val="ya-q-full-text"/>
    <w:basedOn w:val="DefaultParagraphFont"/>
    <w:rsid w:val="00F7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h4pDrr4a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1792</Words>
  <Characters>10218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Jury</dc:creator>
  <cp:keywords/>
  <dc:description/>
  <cp:lastModifiedBy>Novak, Cynthia</cp:lastModifiedBy>
  <cp:revision>2</cp:revision>
  <dcterms:created xsi:type="dcterms:W3CDTF">2020-01-27T20:35:00Z</dcterms:created>
  <dcterms:modified xsi:type="dcterms:W3CDTF">2020-01-27T20:35:00Z</dcterms:modified>
</cp:coreProperties>
</file>